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D5" w:rsidRDefault="006637D5"/>
    <w:p w:rsidR="006637D5" w:rsidRPr="006637D5" w:rsidRDefault="006637D5" w:rsidP="006637D5"/>
    <w:p w:rsidR="006637D5" w:rsidRPr="006637D5" w:rsidRDefault="006637D5" w:rsidP="006637D5"/>
    <w:p w:rsidR="006637D5" w:rsidRPr="006637D5" w:rsidRDefault="006637D5" w:rsidP="006637D5"/>
    <w:p w:rsidR="006637D5" w:rsidRPr="006637D5" w:rsidRDefault="006637D5" w:rsidP="006637D5"/>
    <w:p w:rsidR="006637D5" w:rsidRPr="006637D5" w:rsidRDefault="006637D5" w:rsidP="006637D5"/>
    <w:p w:rsidR="006637D5" w:rsidRDefault="006637D5" w:rsidP="006637D5"/>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rPr>
        <w:br/>
        <w:t> </w:t>
      </w:r>
      <w:r w:rsidRPr="006637D5">
        <w:rPr>
          <w:rFonts w:ascii="Calibri" w:eastAsia="Times New Roman" w:hAnsi="Calibri" w:cs="Calibri"/>
          <w:color w:val="182642"/>
          <w:sz w:val="32"/>
          <w:szCs w:val="32"/>
        </w:rPr>
        <w:t xml:space="preserve"> Susie E Argueta</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 xml:space="preserve">14011 Astoria St # M201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Sylmar Ca, 91342</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 </w:t>
      </w:r>
      <w:hyperlink r:id="rId4" w:history="1">
        <w:r w:rsidRPr="006637D5">
          <w:rPr>
            <w:rFonts w:ascii="Calibri" w:eastAsia="Times New Roman" w:hAnsi="Calibri" w:cs="Calibri"/>
            <w:color w:val="0563C1"/>
            <w:sz w:val="32"/>
            <w:u w:val="single"/>
          </w:rPr>
          <w:t>susie.pariente@yahoo.com</w:t>
        </w:r>
      </w:hyperlink>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000000"/>
          <w:sz w:val="32"/>
          <w:szCs w:val="32"/>
        </w:rPr>
        <w:t>Tel. (818)314-6065</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Your </w:t>
      </w:r>
      <w:r w:rsidRPr="006637D5">
        <w:rPr>
          <w:rFonts w:ascii="Calibri" w:eastAsia="Times New Roman" w:hAnsi="Calibri" w:cs="Calibri"/>
          <w:b/>
          <w:bCs/>
          <w:color w:val="000000"/>
          <w:sz w:val="32"/>
        </w:rPr>
        <w:t>Certified Nursing Assistant</w:t>
      </w:r>
      <w:r w:rsidRPr="006637D5">
        <w:rPr>
          <w:rFonts w:ascii="Calibri" w:eastAsia="Times New Roman" w:hAnsi="Calibri" w:cs="Calibri"/>
          <w:color w:val="182642"/>
          <w:sz w:val="32"/>
          <w:szCs w:val="32"/>
        </w:rPr>
        <w:t xml:space="preserve"> position demands the skills, abilities and ethics that I have developed during my professional work with different healthcare settings including psych care and geriatric, I am eager to leverage my skills and expertise to contribute to Your Heath care mission. I am a strong candidate for this job because I have a proven track record of performing all types of personal care activities such as dressing, bathing, toileting, feeding, moving patients to and form bed and wheelchairs, and assisting them in rehabilitative exercises. I am also adept at taking and documenting vital signs, weights, intake and output as delegated per protocols. In addition, I Have a demonstrated ability to prepare and serve meals, assist patients with eating and accompany patients on appointments and visits. My enclosed resume will provide you with a complete snapshot of my skills </w:t>
      </w:r>
      <w:r w:rsidRPr="006637D5">
        <w:rPr>
          <w:rFonts w:ascii="Calibri" w:eastAsia="Times New Roman" w:hAnsi="Calibri" w:cs="Calibri"/>
          <w:color w:val="182642"/>
          <w:sz w:val="32"/>
          <w:szCs w:val="32"/>
        </w:rPr>
        <w:lastRenderedPageBreak/>
        <w:t>which will be beneficial for your facility. I have great leadership skills and also communicate with patients effectively I am bilingual, fluently in English and Spanish.</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Thank you for your time and consideration. I look forward to be part of your team.</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Sincerely, Susie E, Argueta</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6"/>
          <w:szCs w:val="36"/>
        </w:rPr>
        <w:t> </w:t>
      </w:r>
      <w:r w:rsidRPr="006637D5">
        <w:rPr>
          <w:rFonts w:ascii="Calibri" w:eastAsia="Times New Roman" w:hAnsi="Calibri" w:cs="Calibri"/>
          <w:b/>
          <w:bCs/>
          <w:color w:val="182642"/>
          <w:sz w:val="32"/>
          <w:szCs w:val="32"/>
        </w:rPr>
        <w:t>Work History</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 xml:space="preserve">Mediscan Staffing Services. July 2017- Present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 xml:space="preserve">Providence Saint Joseph 11/24/2016 – presently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I have work in the following units , Oncology unit, ICU, Step Down, Step up, Cardiology, Neurology, Telemetry , L&amp;D.</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On call employment with the following Healthcare Agencies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b/>
          <w:bCs/>
          <w:color w:val="182642"/>
          <w:sz w:val="32"/>
          <w:szCs w:val="32"/>
        </w:rPr>
        <w:t>●  </w:t>
      </w:r>
      <w:r w:rsidRPr="006637D5">
        <w:rPr>
          <w:rFonts w:ascii="Calibri" w:eastAsia="Times New Roman" w:hAnsi="Calibri" w:cs="Calibri"/>
          <w:b/>
          <w:bCs/>
          <w:color w:val="182642"/>
          <w:sz w:val="32"/>
          <w:szCs w:val="32"/>
        </w:rPr>
        <w:t>Professional Staffing, Granada hills, CA 2015- Presently working</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b/>
          <w:bCs/>
          <w:color w:val="182642"/>
          <w:sz w:val="32"/>
          <w:szCs w:val="32"/>
        </w:rPr>
        <w:t>●  </w:t>
      </w:r>
      <w:r w:rsidRPr="006637D5">
        <w:rPr>
          <w:rFonts w:ascii="Calibri" w:eastAsia="Times New Roman" w:hAnsi="Calibri" w:cs="Calibri"/>
          <w:b/>
          <w:bCs/>
          <w:color w:val="182642"/>
          <w:sz w:val="32"/>
          <w:szCs w:val="32"/>
        </w:rPr>
        <w:t>Maxim Healthcare , Sherman Oaks, CA 2005-2005</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rPr>
          <w:rFonts w:ascii="Arial" w:eastAsia="Times New Roman" w:hAnsi="Arial" w:cs="Arial"/>
          <w:color w:val="182642"/>
          <w:sz w:val="20"/>
          <w:szCs w:val="20"/>
        </w:rPr>
      </w:pPr>
      <w:r w:rsidRPr="006637D5">
        <w:rPr>
          <w:rFonts w:ascii="Calibri" w:eastAsia="Times New Roman" w:hAnsi="Calibri" w:cs="Calibri"/>
          <w:b/>
          <w:bCs/>
          <w:color w:val="182642"/>
          <w:sz w:val="32"/>
          <w:szCs w:val="32"/>
        </w:rPr>
        <w:t>Thought these agencies, I have worked in these following Hospitals.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lastRenderedPageBreak/>
        <w:t>●  </w:t>
      </w:r>
      <w:r w:rsidRPr="006637D5">
        <w:rPr>
          <w:rFonts w:ascii="Calibri" w:eastAsia="Times New Roman" w:hAnsi="Calibri" w:cs="Calibri"/>
          <w:color w:val="182642"/>
          <w:sz w:val="32"/>
          <w:szCs w:val="32"/>
        </w:rPr>
        <w:t>Motion Pictures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Sherman Oaks Hospital</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Jewish Home ( Auerback Geriatric Psychiatry Unit)</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Huntington Hospital</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Kaiser (Panorama)</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Kaiser ( Tarzana)</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Northdrige Hospital</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Marian College Nursing school 2013-2014</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Was in school</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All Saints Healthcare 2006- 2013</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Duties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Care for multiple residents in the facility.</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Provide personal care and assistance with activities of daily living.</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Bathing : Dressings.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Feeding : Pass and pick up food trays: Serve nourish.</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Keep record of intake and output.</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Transfer to and from bed or chair or other location within the facility.</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Assist to and from toilet, assist with any toilet needs.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Keep incontinent residents clean.</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Monitor and record bowel movements.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Pass and empty bed pands, urinals , and emesis basins,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Collect specimen’s such as urine, stool, and sputum.</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Reposition residents in bed or chair every two hours or as needed.</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Assist with personal and dental hygiene</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Assist with ambulation</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Make beds, Change linens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Answer call lights and make rounds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Provide post mortem care</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Take and record vital signs: Measure and record height and weight.</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Record activities od daily living on flow sheets.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Observe residents and note physical condition, attitude, reactions, appetite, and report to nurse.</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Assist nurse with admitting, transferring, and discharging residents.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lastRenderedPageBreak/>
        <w:t>●  </w:t>
      </w:r>
      <w:r w:rsidRPr="006637D5">
        <w:rPr>
          <w:rFonts w:ascii="Calibri" w:eastAsia="Times New Roman" w:hAnsi="Calibri" w:cs="Calibri"/>
          <w:color w:val="182642"/>
          <w:sz w:val="32"/>
          <w:szCs w:val="32"/>
        </w:rPr>
        <w:t>Assist nurse in giving treatments and examining residents.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Assist with restorative Rehave care with proper instructions and supervision.</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Setting up equipment needed for oxygen therapy and monitor the flow rate.</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Performing oral and nasal suction.</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Assist with tracheostomy care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Assist with ostomy care and irrigation.</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Sylmar Health &amp; Rehave Center 1996-2004</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rPr>
          <w:rFonts w:ascii="Arial" w:eastAsia="Times New Roman" w:hAnsi="Arial" w:cs="Arial"/>
          <w:color w:val="182642"/>
          <w:sz w:val="20"/>
          <w:szCs w:val="20"/>
        </w:rPr>
      </w:pPr>
      <w:r w:rsidRPr="006637D5">
        <w:rPr>
          <w:rFonts w:ascii="Calibri" w:eastAsia="Times New Roman" w:hAnsi="Calibri" w:cs="Calibri"/>
          <w:b/>
          <w:bCs/>
          <w:color w:val="182642"/>
          <w:sz w:val="32"/>
          <w:szCs w:val="32"/>
        </w:rPr>
        <w:t>Duties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936" w:hanging="360"/>
        <w:rPr>
          <w:rFonts w:ascii="Arial" w:eastAsia="Times New Roman" w:hAnsi="Arial" w:cs="Arial"/>
          <w:color w:val="182642"/>
          <w:sz w:val="20"/>
          <w:szCs w:val="20"/>
        </w:rPr>
      </w:pPr>
      <w:r w:rsidRPr="006637D5">
        <w:rPr>
          <w:rFonts w:ascii="Arial" w:eastAsia="Times New Roman" w:hAnsi="Arial" w:cs="Arial"/>
          <w:color w:val="182642"/>
          <w:sz w:val="32"/>
          <w:szCs w:val="32"/>
        </w:rPr>
        <w:t>●  </w:t>
      </w:r>
      <w:r w:rsidRPr="006637D5">
        <w:rPr>
          <w:rFonts w:ascii="Calibri" w:eastAsia="Times New Roman" w:hAnsi="Calibri" w:cs="Calibri"/>
          <w:color w:val="182642"/>
          <w:sz w:val="32"/>
          <w:szCs w:val="32"/>
        </w:rPr>
        <w:t xml:space="preserve">Maintain patient stability by checking vital signs and weight, collect specimen , recording intake and output information, Provide patients personal hygiene by giving shower, and baths, dressing and undressing, ADL’s, Provide patient adjunct care by administering enemas. Administer Non-sterile dressing, surgical preps, ice packs, heat treatments, sitz baths, and therapeutic baths, applying restraints, monitoring 1:1 , monitor patients and report any changes to the for further assesment. Assisting nurse with wound care. Follow infection control precautions to prevent the spread of organism, Assist to bed pans and urinals </w:t>
      </w:r>
      <w:r w:rsidRPr="006637D5">
        <w:rPr>
          <w:rFonts w:ascii="Calibri" w:eastAsia="Times New Roman" w:hAnsi="Calibri" w:cs="Calibri"/>
          <w:color w:val="182642"/>
          <w:sz w:val="32"/>
          <w:szCs w:val="32"/>
        </w:rPr>
        <w:lastRenderedPageBreak/>
        <w:t>assist patients with feeding, monitoring food intake, provide nail,</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936"/>
        <w:rPr>
          <w:rFonts w:ascii="Arial" w:eastAsia="Times New Roman" w:hAnsi="Arial" w:cs="Arial"/>
          <w:color w:val="182642"/>
          <w:sz w:val="20"/>
          <w:szCs w:val="20"/>
        </w:rPr>
      </w:pPr>
      <w:r w:rsidRPr="006637D5">
        <w:rPr>
          <w:rFonts w:ascii="Calibri" w:eastAsia="Times New Roman" w:hAnsi="Calibri" w:cs="Calibri"/>
          <w:color w:val="182642"/>
          <w:sz w:val="32"/>
          <w:szCs w:val="32"/>
        </w:rPr>
        <w:t xml:space="preserve">Hair and skin care. Perform basic operation and cleaning of medial equipment, record patients information in manual and computerized log. Transfer patients procedures room and appointments, answer call and respond to emergencies.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Education</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High School</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School of Angels In Pacoima , CA</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Class of 1996</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Trade School</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American Red Cross In Vannuys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Class of 1996</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Certifications and Licenses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000000"/>
          <w:sz w:val="32"/>
        </w:rPr>
        <w:t>Certified Nursing Assistant</w:t>
      </w:r>
      <w:r w:rsidRPr="006637D5">
        <w:rPr>
          <w:rFonts w:ascii="Calibri" w:eastAsia="Times New Roman" w:hAnsi="Calibri" w:cs="Calibri"/>
          <w:color w:val="182642"/>
          <w:sz w:val="32"/>
          <w:szCs w:val="32"/>
        </w:rPr>
        <w:t> (</w:t>
      </w:r>
      <w:r w:rsidRPr="006637D5">
        <w:rPr>
          <w:rFonts w:ascii="Calibri" w:eastAsia="Times New Roman" w:hAnsi="Calibri" w:cs="Calibri"/>
          <w:b/>
          <w:bCs/>
          <w:color w:val="000000"/>
          <w:sz w:val="32"/>
        </w:rPr>
        <w:t>CNA</w:t>
      </w:r>
      <w:r w:rsidRPr="006637D5">
        <w:rPr>
          <w:rFonts w:ascii="Calibri" w:eastAsia="Times New Roman" w:hAnsi="Calibri" w:cs="Calibri"/>
          <w:color w:val="182642"/>
          <w:sz w:val="32"/>
          <w:szCs w:val="32"/>
        </w:rPr>
        <w:t>), CPR,BLS, and Fist Aide Certified</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sz w:val="32"/>
          <w:szCs w:val="32"/>
        </w:rPr>
        <w:t>Fire Card</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b/>
          <w:bCs/>
          <w:color w:val="182642"/>
          <w:sz w:val="32"/>
          <w:szCs w:val="32"/>
        </w:rPr>
        <w:t>References</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rPr>
          <w:rFonts w:ascii="Arial" w:eastAsia="Times New Roman" w:hAnsi="Arial" w:cs="Arial"/>
          <w:color w:val="182642"/>
          <w:sz w:val="20"/>
          <w:szCs w:val="20"/>
        </w:rPr>
      </w:pPr>
      <w:r w:rsidRPr="006637D5">
        <w:rPr>
          <w:rFonts w:ascii="Calibri" w:eastAsia="Times New Roman" w:hAnsi="Calibri" w:cs="Calibri"/>
          <w:b/>
          <w:bCs/>
          <w:color w:val="182642"/>
          <w:sz w:val="32"/>
          <w:szCs w:val="32"/>
        </w:rPr>
        <w:lastRenderedPageBreak/>
        <w:t>Brenda Mc Tier RN My DON </w:t>
      </w:r>
      <w:r w:rsidRPr="006637D5">
        <w:rPr>
          <w:rFonts w:ascii="Calibri" w:eastAsia="Times New Roman" w:hAnsi="Calibri" w:cs="Calibri"/>
          <w:color w:val="182642"/>
          <w:sz w:val="32"/>
          <w:szCs w:val="32"/>
        </w:rPr>
        <w:t>@ Sylmar Rehave (818)270-4684</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rPr>
          <w:rFonts w:ascii="Arial" w:eastAsia="Times New Roman" w:hAnsi="Arial" w:cs="Arial"/>
          <w:color w:val="182642"/>
          <w:sz w:val="20"/>
          <w:szCs w:val="20"/>
        </w:rPr>
      </w:pPr>
      <w:r w:rsidRPr="006637D5">
        <w:rPr>
          <w:rFonts w:ascii="Calibri" w:eastAsia="Times New Roman" w:hAnsi="Calibri" w:cs="Calibri"/>
          <w:b/>
          <w:bCs/>
          <w:color w:val="182642"/>
          <w:sz w:val="32"/>
          <w:szCs w:val="32"/>
        </w:rPr>
        <w:t>Yolanda Rangel LVN </w:t>
      </w:r>
      <w:r w:rsidRPr="006637D5">
        <w:rPr>
          <w:rFonts w:ascii="Calibri" w:eastAsia="Times New Roman" w:hAnsi="Calibri" w:cs="Calibri"/>
          <w:color w:val="182642"/>
          <w:sz w:val="32"/>
          <w:szCs w:val="32"/>
        </w:rPr>
        <w:t>(818)926-1088</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rPr>
          <w:rFonts w:ascii="Arial" w:eastAsia="Times New Roman" w:hAnsi="Arial" w:cs="Arial"/>
          <w:color w:val="182642"/>
          <w:sz w:val="20"/>
          <w:szCs w:val="20"/>
        </w:rPr>
      </w:pPr>
      <w:r w:rsidRPr="006637D5">
        <w:rPr>
          <w:rFonts w:ascii="Calibri" w:eastAsia="Times New Roman" w:hAnsi="Calibri" w:cs="Calibri"/>
          <w:b/>
          <w:bCs/>
          <w:color w:val="182642"/>
          <w:sz w:val="32"/>
          <w:szCs w:val="32"/>
        </w:rPr>
        <w:t>Man deep RN  </w:t>
      </w:r>
      <w:r w:rsidRPr="006637D5">
        <w:rPr>
          <w:rFonts w:ascii="Calibri" w:eastAsia="Times New Roman" w:hAnsi="Calibri" w:cs="Calibri"/>
          <w:color w:val="182642"/>
          <w:sz w:val="32"/>
          <w:szCs w:val="32"/>
        </w:rPr>
        <w:t>(818)671-8103</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rPr>
          <w:rFonts w:ascii="Arial" w:eastAsia="Times New Roman" w:hAnsi="Arial" w:cs="Arial"/>
          <w:color w:val="182642"/>
          <w:sz w:val="20"/>
          <w:szCs w:val="20"/>
        </w:rPr>
      </w:pPr>
      <w:r w:rsidRPr="006637D5">
        <w:rPr>
          <w:rFonts w:ascii="Calibri" w:eastAsia="Times New Roman" w:hAnsi="Calibri" w:cs="Calibri"/>
          <w:b/>
          <w:bCs/>
          <w:color w:val="182642"/>
          <w:sz w:val="32"/>
          <w:szCs w:val="32"/>
        </w:rPr>
        <w:t>Antionette Olivarez R.N. </w:t>
      </w:r>
      <w:r w:rsidRPr="006637D5">
        <w:rPr>
          <w:rFonts w:ascii="Calibri" w:eastAsia="Times New Roman" w:hAnsi="Calibri" w:cs="Calibri"/>
          <w:color w:val="182642"/>
          <w:sz w:val="32"/>
          <w:szCs w:val="32"/>
        </w:rPr>
        <w:t>(818)974-9718</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rPr>
          <w:rFonts w:ascii="Arial" w:eastAsia="Times New Roman" w:hAnsi="Arial" w:cs="Arial"/>
          <w:color w:val="182642"/>
          <w:sz w:val="20"/>
          <w:szCs w:val="20"/>
        </w:rPr>
      </w:pPr>
      <w:r w:rsidRPr="006637D5">
        <w:rPr>
          <w:rFonts w:ascii="Calibri" w:eastAsia="Times New Roman" w:hAnsi="Calibri" w:cs="Calibri"/>
          <w:b/>
          <w:bCs/>
          <w:color w:val="182642"/>
          <w:sz w:val="32"/>
          <w:szCs w:val="32"/>
        </w:rPr>
        <w:t>Sandra Lewis R.N. </w:t>
      </w:r>
      <w:r w:rsidRPr="006637D5">
        <w:rPr>
          <w:rFonts w:ascii="Calibri" w:eastAsia="Times New Roman" w:hAnsi="Calibri" w:cs="Calibri"/>
          <w:color w:val="182642"/>
          <w:sz w:val="32"/>
          <w:szCs w:val="32"/>
        </w:rPr>
        <w:t>(661)252-9195</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ind w:left="720"/>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Arial" w:eastAsia="Times New Roman" w:hAnsi="Arial" w:cs="Arial"/>
          <w:color w:val="182642"/>
          <w:sz w:val="20"/>
          <w:szCs w:val="20"/>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158" w:line="240" w:lineRule="auto"/>
        <w:rPr>
          <w:rFonts w:ascii="Arial" w:eastAsia="Times New Roman" w:hAnsi="Arial" w:cs="Arial"/>
          <w:color w:val="182642"/>
          <w:sz w:val="20"/>
          <w:szCs w:val="20"/>
        </w:rPr>
      </w:pPr>
      <w:r w:rsidRPr="006637D5">
        <w:rPr>
          <w:rFonts w:ascii="Calibri" w:eastAsia="Times New Roman" w:hAnsi="Calibri" w:cs="Calibri"/>
          <w:color w:val="182642"/>
        </w:rPr>
        <w:t>  </w:t>
      </w: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0" w:line="240" w:lineRule="auto"/>
        <w:rPr>
          <w:rFonts w:ascii="Arial" w:eastAsia="Times New Roman" w:hAnsi="Arial" w:cs="Arial"/>
          <w:color w:val="182642"/>
          <w:sz w:val="18"/>
          <w:szCs w:val="18"/>
        </w:rPr>
      </w:pPr>
    </w:p>
    <w:p w:rsidR="006637D5" w:rsidRPr="006637D5" w:rsidRDefault="006637D5" w:rsidP="006637D5">
      <w:pPr>
        <w:shd w:val="clear" w:color="auto" w:fill="FFFFFF"/>
        <w:spacing w:after="240" w:line="240" w:lineRule="auto"/>
        <w:rPr>
          <w:rFonts w:ascii="Arial" w:eastAsia="Times New Roman" w:hAnsi="Arial" w:cs="Arial"/>
          <w:color w:val="182642"/>
          <w:sz w:val="18"/>
          <w:szCs w:val="18"/>
        </w:rPr>
      </w:pPr>
    </w:p>
    <w:p w:rsidR="00DB7047" w:rsidRPr="006637D5" w:rsidRDefault="00DB7047" w:rsidP="006637D5">
      <w:pPr>
        <w:jc w:val="center"/>
      </w:pPr>
    </w:p>
    <w:sectPr w:rsidR="00DB7047" w:rsidRPr="006637D5" w:rsidSect="00DB70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37D5"/>
    <w:rsid w:val="006637D5"/>
    <w:rsid w:val="00DB7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7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7D5"/>
    <w:rPr>
      <w:color w:val="0000FF"/>
      <w:u w:val="single"/>
    </w:rPr>
  </w:style>
  <w:style w:type="character" w:customStyle="1" w:styleId="highlight">
    <w:name w:val="highlight"/>
    <w:basedOn w:val="DefaultParagraphFont"/>
    <w:rsid w:val="006637D5"/>
  </w:style>
</w:styles>
</file>

<file path=word/webSettings.xml><?xml version="1.0" encoding="utf-8"?>
<w:webSettings xmlns:r="http://schemas.openxmlformats.org/officeDocument/2006/relationships" xmlns:w="http://schemas.openxmlformats.org/wordprocessingml/2006/main">
  <w:divs>
    <w:div w:id="688333855">
      <w:bodyDiv w:val="1"/>
      <w:marLeft w:val="0"/>
      <w:marRight w:val="0"/>
      <w:marTop w:val="0"/>
      <w:marBottom w:val="0"/>
      <w:divBdr>
        <w:top w:val="none" w:sz="0" w:space="0" w:color="auto"/>
        <w:left w:val="none" w:sz="0" w:space="0" w:color="auto"/>
        <w:bottom w:val="none" w:sz="0" w:space="0" w:color="auto"/>
        <w:right w:val="none" w:sz="0" w:space="0" w:color="auto"/>
      </w:divBdr>
      <w:divsChild>
        <w:div w:id="56512475">
          <w:marLeft w:val="0"/>
          <w:marRight w:val="0"/>
          <w:marTop w:val="0"/>
          <w:marBottom w:val="0"/>
          <w:divBdr>
            <w:top w:val="none" w:sz="0" w:space="0" w:color="auto"/>
            <w:left w:val="none" w:sz="0" w:space="0" w:color="auto"/>
            <w:bottom w:val="none" w:sz="0" w:space="0" w:color="auto"/>
            <w:right w:val="none" w:sz="0" w:space="0" w:color="auto"/>
          </w:divBdr>
          <w:divsChild>
            <w:div w:id="955718768">
              <w:marLeft w:val="0"/>
              <w:marRight w:val="0"/>
              <w:marTop w:val="0"/>
              <w:marBottom w:val="0"/>
              <w:divBdr>
                <w:top w:val="none" w:sz="0" w:space="0" w:color="auto"/>
                <w:left w:val="none" w:sz="0" w:space="0" w:color="auto"/>
                <w:bottom w:val="none" w:sz="0" w:space="0" w:color="auto"/>
                <w:right w:val="none" w:sz="0" w:space="0" w:color="auto"/>
              </w:divBdr>
              <w:divsChild>
                <w:div w:id="495537406">
                  <w:marLeft w:val="0"/>
                  <w:marRight w:val="0"/>
                  <w:marTop w:val="0"/>
                  <w:marBottom w:val="0"/>
                  <w:divBdr>
                    <w:top w:val="none" w:sz="0" w:space="0" w:color="auto"/>
                    <w:left w:val="none" w:sz="0" w:space="0" w:color="auto"/>
                    <w:bottom w:val="none" w:sz="0" w:space="0" w:color="auto"/>
                    <w:right w:val="none" w:sz="0" w:space="0" w:color="auto"/>
                  </w:divBdr>
                  <w:divsChild>
                    <w:div w:id="755831333">
                      <w:marLeft w:val="0"/>
                      <w:marRight w:val="0"/>
                      <w:marTop w:val="0"/>
                      <w:marBottom w:val="0"/>
                      <w:divBdr>
                        <w:top w:val="none" w:sz="0" w:space="0" w:color="auto"/>
                        <w:left w:val="none" w:sz="0" w:space="0" w:color="auto"/>
                        <w:bottom w:val="none" w:sz="0" w:space="0" w:color="auto"/>
                        <w:right w:val="none" w:sz="0" w:space="0" w:color="auto"/>
                      </w:divBdr>
                      <w:divsChild>
                        <w:div w:id="19750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ie.parient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2017-12-08T17:17:00Z</dcterms:created>
  <dcterms:modified xsi:type="dcterms:W3CDTF">2017-12-08T17:23:00Z</dcterms:modified>
</cp:coreProperties>
</file>