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016"/>
      </w:tblGrid>
      <w:tr w:rsidR="001332E6" w:rsidRPr="001332E6" w:rsidTr="001332E6">
        <w:trPr>
          <w:tblCellSpacing w:w="15" w:type="dxa"/>
        </w:trPr>
        <w:tc>
          <w:tcPr>
            <w:tcW w:w="8010" w:type="dxa"/>
            <w:vAlign w:val="center"/>
            <w:hideMark/>
          </w:tcPr>
          <w:tbl>
            <w:tblPr>
              <w:tblW w:w="80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5"/>
              <w:gridCol w:w="6015"/>
            </w:tblGrid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lynetta williams</w:t>
                  </w:r>
                </w:p>
              </w:tc>
            </w:tr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7605905469</w:t>
                  </w:r>
                </w:p>
              </w:tc>
            </w:tr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4" w:history="1">
                    <w:r w:rsidRPr="001332E6">
                      <w:rPr>
                        <w:rFonts w:ascii="Times New Roman" w:eastAsia="Times New Roman" w:hAnsi="Times New Roman" w:cs="Times New Roman"/>
                        <w:color w:val="007DB2"/>
                        <w:sz w:val="20"/>
                        <w:u w:val="single"/>
                      </w:rPr>
                      <w:t>lynettawilliams42@gmail.com</w:t>
                    </w:r>
                  </w:hyperlink>
                </w:p>
              </w:tc>
            </w:tr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Location: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US-CA-Los Angeles-90043</w:t>
                  </w:r>
                </w:p>
              </w:tc>
            </w:tr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Work Status: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Not Specified</w:t>
                  </w:r>
                </w:p>
              </w:tc>
            </w:tr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Last Modified: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10/8/2016</w:t>
                  </w:r>
                </w:p>
              </w:tc>
            </w:tr>
            <w:tr w:rsidR="001332E6" w:rsidRPr="001332E6">
              <w:trPr>
                <w:tblCellSpacing w:w="15" w:type="dxa"/>
              </w:trPr>
              <w:tc>
                <w:tcPr>
                  <w:tcW w:w="19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Last Activity: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332E6" w:rsidRPr="001332E6" w:rsidRDefault="001332E6" w:rsidP="001332E6">
                  <w:pPr>
                    <w:spacing w:before="450"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2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12/4/2017</w:t>
                  </w:r>
                </w:p>
              </w:tc>
            </w:tr>
          </w:tbl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332E6" w:rsidRPr="001332E6" w:rsidRDefault="001332E6" w:rsidP="0013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2E6" w:rsidRPr="001332E6" w:rsidRDefault="001332E6" w:rsidP="001332E6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1332E6">
        <w:rPr>
          <w:rFonts w:ascii="Arial" w:eastAsia="Times New Roman" w:hAnsi="Arial" w:cs="Arial"/>
          <w:b/>
          <w:bCs/>
          <w:color w:val="182642"/>
          <w:sz w:val="24"/>
          <w:szCs w:val="24"/>
        </w:rPr>
        <w:t>Experience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130"/>
      </w:tblGrid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 years experience: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sz w:val="18"/>
                <w:szCs w:val="18"/>
              </w:rPr>
              <w:t>8 Years, 3 Months</w:t>
            </w: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Categories: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sz w:val="18"/>
                <w:szCs w:val="18"/>
              </w:rPr>
              <w:t>Health Care  (No experience)</w:t>
            </w:r>
            <w:r w:rsidRPr="001332E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1332E6" w:rsidRPr="001332E6" w:rsidTr="00133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32E6" w:rsidRPr="001332E6" w:rsidRDefault="001332E6" w:rsidP="0013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2E6" w:rsidRPr="001332E6" w:rsidRDefault="001332E6" w:rsidP="001332E6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1332E6">
        <w:rPr>
          <w:rFonts w:ascii="Arial" w:eastAsia="Times New Roman" w:hAnsi="Arial" w:cs="Arial"/>
          <w:b/>
          <w:bCs/>
          <w:color w:val="182642"/>
          <w:sz w:val="24"/>
          <w:szCs w:val="24"/>
        </w:rPr>
        <w:t>Work History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3978"/>
        <w:gridCol w:w="4152"/>
      </w:tblGrid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CNA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sz w:val="18"/>
                <w:szCs w:val="18"/>
              </w:rPr>
              <w:t>(1 Years) May 2014 - December 2015</w:t>
            </w: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Nursing Assistant</w:t>
            </w:r>
          </w:p>
        </w:tc>
      </w:tr>
      <w:tr w:rsidR="001332E6" w:rsidRPr="001332E6" w:rsidTr="001332E6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sz w:val="18"/>
                <w:szCs w:val="18"/>
              </w:rPr>
              <w:t>Rimrock Villa Hospital - Barstow, Ca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sz w:val="18"/>
                <w:szCs w:val="18"/>
              </w:rPr>
              <w:t>(7 Years) August 2006 - February 2013</w:t>
            </w: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Nursing Assistant</w:t>
            </w:r>
          </w:p>
        </w:tc>
      </w:tr>
    </w:tbl>
    <w:p w:rsidR="001332E6" w:rsidRPr="001332E6" w:rsidRDefault="001332E6" w:rsidP="0013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1332E6" w:rsidRPr="001332E6" w:rsidTr="00133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rPr>
                <w:rFonts w:ascii="Arial" w:eastAsia="Times New Roman" w:hAnsi="Arial" w:cs="Arial"/>
                <w:color w:val="182642"/>
                <w:sz w:val="18"/>
                <w:szCs w:val="18"/>
              </w:rPr>
            </w:pPr>
          </w:p>
        </w:tc>
      </w:tr>
    </w:tbl>
    <w:p w:rsidR="001332E6" w:rsidRPr="001332E6" w:rsidRDefault="001332E6" w:rsidP="001332E6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1332E6">
        <w:rPr>
          <w:rFonts w:ascii="Arial" w:eastAsia="Times New Roman" w:hAnsi="Arial" w:cs="Arial"/>
          <w:b/>
          <w:bCs/>
          <w:color w:val="182642"/>
          <w:sz w:val="24"/>
          <w:szCs w:val="24"/>
        </w:rPr>
        <w:t>Additional Skills And Qualifications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5663"/>
        <w:gridCol w:w="1980"/>
        <w:gridCol w:w="487"/>
      </w:tblGrid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Recent Job Title: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Nursing Assistant</w:t>
            </w: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Recent Wage: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Languages Spoken: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Managed Others: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Security Clearance: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Military Experience: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32E6" w:rsidRPr="001332E6" w:rsidTr="00133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2E6" w:rsidRPr="001332E6" w:rsidTr="00133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32E6" w:rsidRPr="001332E6" w:rsidRDefault="001332E6" w:rsidP="0013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2E6" w:rsidRPr="001332E6" w:rsidRDefault="001332E6" w:rsidP="001332E6">
      <w:pPr>
        <w:shd w:val="clear" w:color="auto" w:fill="FFFFFF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1332E6">
        <w:rPr>
          <w:rFonts w:ascii="Arial" w:eastAsia="Times New Roman" w:hAnsi="Arial" w:cs="Arial"/>
          <w:b/>
          <w:bCs/>
          <w:color w:val="182642"/>
          <w:sz w:val="24"/>
          <w:szCs w:val="24"/>
        </w:rPr>
        <w:t>Desired Position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"/>
        <w:gridCol w:w="3068"/>
        <w:gridCol w:w="1980"/>
        <w:gridCol w:w="3083"/>
      </w:tblGrid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Wages: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Employment Type: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Travel: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commute: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32E6" w:rsidRPr="001332E6" w:rsidTr="001332E6">
        <w:trPr>
          <w:tblCellSpacing w:w="15" w:type="dxa"/>
        </w:trPr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2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Desired Relocation: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2E6" w:rsidRPr="001332E6" w:rsidRDefault="001332E6" w:rsidP="001332E6">
            <w:pPr>
              <w:spacing w:before="150"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1332E6" w:rsidRPr="001332E6" w:rsidRDefault="001332E6" w:rsidP="0013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32E6" w:rsidRPr="001332E6" w:rsidRDefault="001332E6" w:rsidP="0013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2E6" w:rsidRPr="001332E6" w:rsidRDefault="001332E6" w:rsidP="001332E6">
      <w:pPr>
        <w:shd w:val="clear" w:color="auto" w:fill="EEEEEE"/>
        <w:spacing w:after="0" w:line="420" w:lineRule="atLeast"/>
        <w:ind w:firstLine="79"/>
        <w:rPr>
          <w:rFonts w:ascii="Arial" w:eastAsia="Times New Roman" w:hAnsi="Arial" w:cs="Arial"/>
          <w:b/>
          <w:bCs/>
          <w:color w:val="182642"/>
          <w:sz w:val="24"/>
          <w:szCs w:val="24"/>
        </w:rPr>
      </w:pPr>
      <w:r w:rsidRPr="001332E6">
        <w:rPr>
          <w:rFonts w:ascii="Arial" w:eastAsia="Times New Roman" w:hAnsi="Arial" w:cs="Arial"/>
          <w:b/>
          <w:bCs/>
          <w:color w:val="182642"/>
          <w:sz w:val="24"/>
          <w:szCs w:val="24"/>
        </w:rPr>
        <w:t>Resume</w:t>
      </w:r>
    </w:p>
    <w:p w:rsidR="001332E6" w:rsidRPr="001332E6" w:rsidRDefault="001332E6" w:rsidP="001332E6">
      <w:pPr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-Bold" w:eastAsia="Times New Roman" w:hAnsi="Helvetica-Bold" w:cs="Arial"/>
          <w:color w:val="182642"/>
          <w:sz w:val="36"/>
          <w:szCs w:val="36"/>
        </w:rPr>
      </w:pPr>
      <w:r w:rsidRPr="001332E6">
        <w:rPr>
          <w:rFonts w:ascii="Helvetica-Bold" w:eastAsia="Times New Roman" w:hAnsi="Helvetica-Bold" w:cs="Arial"/>
          <w:b/>
          <w:bCs/>
          <w:color w:val="182642"/>
          <w:sz w:val="36"/>
          <w:szCs w:val="36"/>
        </w:rPr>
        <w:t>lynetta williams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Los Angeles, CA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lynettawilliams42@gmail.com - 7605905469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Authorized to work in the US for any employer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WORK EXPERIENCE</w:t>
      </w:r>
    </w:p>
    <w:p w:rsidR="001332E6" w:rsidRPr="001332E6" w:rsidRDefault="001332E6" w:rsidP="001332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-Bold" w:eastAsia="Times New Roman" w:hAnsi="Helvetica-Bold" w:cs="Arial"/>
          <w:color w:val="182642"/>
          <w:sz w:val="20"/>
          <w:szCs w:val="20"/>
        </w:rPr>
      </w:pPr>
      <w:r w:rsidRPr="001332E6">
        <w:rPr>
          <w:rFonts w:ascii="Helvetica-Bold" w:eastAsia="Times New Roman" w:hAnsi="Helvetica-Bold" w:cs="Arial"/>
          <w:b/>
          <w:bCs/>
          <w:color w:val="000000"/>
          <w:sz w:val="20"/>
        </w:rPr>
        <w:t>CNA</w:t>
      </w:r>
      <w:r w:rsidRPr="001332E6">
        <w:rPr>
          <w:rFonts w:ascii="Helvetica-Bold" w:eastAsia="Times New Roman" w:hAnsi="Helvetica-Bold" w:cs="Arial"/>
          <w:b/>
          <w:bCs/>
          <w:color w:val="182642"/>
          <w:sz w:val="20"/>
          <w:szCs w:val="20"/>
        </w:rPr>
        <w:t> - </w:t>
      </w:r>
      <w:r w:rsidRPr="001332E6">
        <w:rPr>
          <w:rFonts w:ascii="Helvetica-Bold" w:eastAsia="Times New Roman" w:hAnsi="Helvetica-Bold" w:cs="Arial"/>
          <w:b/>
          <w:bCs/>
          <w:color w:val="000000"/>
          <w:sz w:val="20"/>
        </w:rPr>
        <w:t>Certified Nursing Assistant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Loving Hearts Temporary Agency - Los Angeles, CA - May 2014 to December 2015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I worked at Centinal Hospital Monitored vital signs such as blood pressure and pulses. Maintained accurate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records of patients care,condition,progress and concerns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Accomplishments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I had a lot of impact because I had a chance to work at Centinal Hospital in different departments leaning and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getting experience working in the ER,labor &amp; delivery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Skills Used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I Used skills such as Performed clerical duties ,word processing, data entry ,answering phones,and filing</w:t>
      </w:r>
    </w:p>
    <w:p w:rsidR="001332E6" w:rsidRPr="001332E6" w:rsidRDefault="001332E6" w:rsidP="001332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-Bold" w:eastAsia="Times New Roman" w:hAnsi="Helvetica-Bold" w:cs="Arial"/>
          <w:color w:val="182642"/>
          <w:sz w:val="20"/>
          <w:szCs w:val="20"/>
        </w:rPr>
      </w:pPr>
      <w:r w:rsidRPr="001332E6">
        <w:rPr>
          <w:rFonts w:ascii="Helvetica-Bold" w:eastAsia="Times New Roman" w:hAnsi="Helvetica-Bold" w:cs="Arial"/>
          <w:b/>
          <w:bCs/>
          <w:color w:val="000000"/>
          <w:sz w:val="20"/>
        </w:rPr>
        <w:t>CNA</w:t>
      </w:r>
      <w:r w:rsidRPr="001332E6">
        <w:rPr>
          <w:rFonts w:ascii="Helvetica-Bold" w:eastAsia="Times New Roman" w:hAnsi="Helvetica-Bold" w:cs="Arial"/>
          <w:b/>
          <w:bCs/>
          <w:color w:val="182642"/>
          <w:sz w:val="20"/>
          <w:szCs w:val="20"/>
        </w:rPr>
        <w:t> - </w:t>
      </w:r>
      <w:r w:rsidRPr="001332E6">
        <w:rPr>
          <w:rFonts w:ascii="Helvetica-Bold" w:eastAsia="Times New Roman" w:hAnsi="Helvetica-Bold" w:cs="Arial"/>
          <w:b/>
          <w:bCs/>
          <w:color w:val="000000"/>
          <w:sz w:val="20"/>
        </w:rPr>
        <w:t>Certified Nursing Assistant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Rimrock villa hospital - Barstow, CA - August 2006 to February 2013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Performed procedures and uses equipment as delegated by a licensed professional,Including blood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draws,Foley caters removal and EKGS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lastRenderedPageBreak/>
        <w:t>Cared for patients with diagnosis such as Repiorotary failure, diabetes, Parkinson disease, and Muscular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dystrophy.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Accomplishments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My Accomplishments at this nusing home I became </w:t>
      </w:r>
      <w:r w:rsidRPr="001332E6">
        <w:rPr>
          <w:rFonts w:ascii="Helvetica" w:eastAsia="Times New Roman" w:hAnsi="Helvetica" w:cs="Arial"/>
          <w:b/>
          <w:bCs/>
          <w:color w:val="000000"/>
          <w:sz w:val="18"/>
        </w:rPr>
        <w:t>CNA</w:t>
      </w: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 of the year Also was employee of the month several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months threw out the years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Skills Used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Assisted patients with ambulatory and crutral walking. Helped patients move on and out of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beds,baths,wheelchair and automobiles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EDUCATION</w:t>
      </w:r>
    </w:p>
    <w:p w:rsidR="001332E6" w:rsidRPr="001332E6" w:rsidRDefault="001332E6" w:rsidP="001332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-Bold" w:eastAsia="Times New Roman" w:hAnsi="Helvetica-Bold" w:cs="Arial"/>
          <w:color w:val="182642"/>
          <w:sz w:val="20"/>
          <w:szCs w:val="20"/>
        </w:rPr>
      </w:pPr>
      <w:r w:rsidRPr="001332E6">
        <w:rPr>
          <w:rFonts w:ascii="Helvetica-Bold" w:eastAsia="Times New Roman" w:hAnsi="Helvetica-Bold" w:cs="Arial"/>
          <w:b/>
          <w:bCs/>
          <w:color w:val="182642"/>
          <w:sz w:val="20"/>
          <w:szCs w:val="20"/>
        </w:rPr>
        <w:t>Associate in business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sanbernadino community college - sanbernadino ca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2007 to 2009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SKILLS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Worked at Centinal Hospital, Brotman Hospital,In the ER department, Labor and Delivery ,Med surgery (9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years) 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  <w:r w:rsidRPr="001332E6">
        <w:rPr>
          <w:rFonts w:ascii="Arial" w:eastAsia="Times New Roman" w:hAnsi="Arial" w:cs="Arial"/>
          <w:color w:val="182642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CERTIFICATIONS</w:t>
      </w:r>
    </w:p>
    <w:p w:rsidR="001332E6" w:rsidRPr="001332E6" w:rsidRDefault="001332E6" w:rsidP="001332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-Bold" w:eastAsia="Times New Roman" w:hAnsi="Helvetica-Bold" w:cs="Arial"/>
          <w:color w:val="182642"/>
          <w:sz w:val="20"/>
          <w:szCs w:val="20"/>
        </w:rPr>
      </w:pPr>
      <w:r w:rsidRPr="001332E6">
        <w:rPr>
          <w:rFonts w:ascii="Helvetica-Bold" w:eastAsia="Times New Roman" w:hAnsi="Helvetica-Bold" w:cs="Arial"/>
          <w:b/>
          <w:bCs/>
          <w:color w:val="000000"/>
          <w:sz w:val="20"/>
        </w:rPr>
        <w:t>CNA</w:t>
      </w:r>
      <w:r w:rsidRPr="001332E6">
        <w:rPr>
          <w:rFonts w:ascii="Helvetica-Bold" w:eastAsia="Times New Roman" w:hAnsi="Helvetica-Bold" w:cs="Arial"/>
          <w:b/>
          <w:bCs/>
          <w:color w:val="182642"/>
          <w:sz w:val="20"/>
          <w:szCs w:val="20"/>
        </w:rPr>
        <w:t> Certification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182642"/>
          <w:sz w:val="18"/>
          <w:szCs w:val="18"/>
        </w:rPr>
      </w:pPr>
      <w:r w:rsidRPr="001332E6">
        <w:rPr>
          <w:rFonts w:ascii="Helvetica" w:eastAsia="Times New Roman" w:hAnsi="Helvetica" w:cs="Arial"/>
          <w:color w:val="182642"/>
          <w:sz w:val="18"/>
          <w:szCs w:val="18"/>
        </w:rPr>
        <w:t>December 2006 to Present</w:t>
      </w:r>
    </w:p>
    <w:p w:rsidR="001332E6" w:rsidRPr="001332E6" w:rsidRDefault="001332E6" w:rsidP="00133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18"/>
          <w:szCs w:val="18"/>
        </w:rPr>
      </w:pPr>
    </w:p>
    <w:p w:rsidR="00550F65" w:rsidRDefault="00550F65"/>
    <w:sectPr w:rsidR="00550F65" w:rsidSect="0055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32E6"/>
    <w:rsid w:val="001332E6"/>
    <w:rsid w:val="0055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2E6"/>
    <w:rPr>
      <w:color w:val="0000FF"/>
      <w:u w:val="single"/>
    </w:rPr>
  </w:style>
  <w:style w:type="character" w:customStyle="1" w:styleId="highlight">
    <w:name w:val="highlight"/>
    <w:basedOn w:val="DefaultParagraphFont"/>
    <w:rsid w:val="0013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22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9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921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8884900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112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8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82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6807430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928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768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0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5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ployer.careerbuilder.com/JobPoster/Jobs/MyAppsTaskPages/SendEmailTask.aspx?m=X24BC92C8612629C3B22D6BEC5542CC013F91027E593930379E4F7DEDA4F37C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2017-12-08T17:10:00Z</dcterms:created>
  <dcterms:modified xsi:type="dcterms:W3CDTF">2017-12-08T17:15:00Z</dcterms:modified>
</cp:coreProperties>
</file>